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17" w:rsidRDefault="00825317" w:rsidP="00825317">
      <w:pPr>
        <w:ind w:right="68"/>
        <w:jc w:val="both"/>
        <w:rPr>
          <w:rFonts w:ascii="Arial" w:hAnsi="Arial" w:cs="Arial"/>
          <w:b/>
          <w:u w:val="single"/>
        </w:rPr>
      </w:pPr>
    </w:p>
    <w:p w:rsidR="00825317" w:rsidRDefault="00825317" w:rsidP="00825317">
      <w:pPr>
        <w:pStyle w:val="Prrafodelista"/>
        <w:tabs>
          <w:tab w:val="left" w:pos="567"/>
        </w:tabs>
        <w:ind w:left="360" w:right="68" w:firstLine="0"/>
        <w:jc w:val="both"/>
        <w:rPr>
          <w:rFonts w:ascii="Arial" w:hAnsi="Arial" w:cs="Arial"/>
          <w:b/>
          <w:u w:val="single"/>
        </w:rPr>
      </w:pPr>
    </w:p>
    <w:p w:rsidR="00825317" w:rsidRDefault="00825317" w:rsidP="00825317">
      <w:pPr>
        <w:pStyle w:val="Prrafodelista"/>
        <w:tabs>
          <w:tab w:val="left" w:pos="567"/>
        </w:tabs>
        <w:ind w:left="360" w:right="68" w:firstLine="0"/>
        <w:jc w:val="both"/>
        <w:rPr>
          <w:rFonts w:ascii="Arial" w:hAnsi="Arial" w:cs="Arial"/>
          <w:b/>
          <w:u w:val="single"/>
        </w:rPr>
      </w:pPr>
    </w:p>
    <w:p w:rsidR="00825317" w:rsidRDefault="00825317" w:rsidP="00825317">
      <w:pPr>
        <w:pStyle w:val="Prrafodelista"/>
        <w:tabs>
          <w:tab w:val="left" w:pos="567"/>
        </w:tabs>
        <w:ind w:left="360" w:right="68" w:firstLine="0"/>
        <w:jc w:val="both"/>
        <w:rPr>
          <w:rFonts w:ascii="Arial" w:hAnsi="Arial" w:cs="Arial"/>
          <w:b/>
          <w:u w:val="single"/>
        </w:rPr>
      </w:pPr>
    </w:p>
    <w:p w:rsidR="00825317" w:rsidRDefault="00825317" w:rsidP="00825317">
      <w:pPr>
        <w:pStyle w:val="Prrafodelista"/>
        <w:tabs>
          <w:tab w:val="left" w:pos="567"/>
        </w:tabs>
        <w:ind w:left="360" w:right="68" w:firstLine="0"/>
        <w:jc w:val="both"/>
        <w:rPr>
          <w:rFonts w:ascii="Arial" w:hAnsi="Arial" w:cs="Arial"/>
          <w:b/>
          <w:u w:val="single"/>
        </w:rPr>
      </w:pPr>
    </w:p>
    <w:p w:rsidR="00825317" w:rsidRDefault="00825317" w:rsidP="00825317">
      <w:pPr>
        <w:pStyle w:val="Prrafodelista"/>
        <w:tabs>
          <w:tab w:val="left" w:pos="567"/>
        </w:tabs>
        <w:ind w:left="360" w:right="68" w:firstLine="0"/>
        <w:jc w:val="both"/>
        <w:rPr>
          <w:rFonts w:ascii="Arial" w:hAnsi="Arial" w:cs="Arial"/>
          <w:b/>
          <w:u w:val="single"/>
        </w:rPr>
      </w:pPr>
    </w:p>
    <w:p w:rsidR="00825317" w:rsidRDefault="00825317" w:rsidP="00825317">
      <w:pPr>
        <w:pStyle w:val="Prrafodelista"/>
        <w:tabs>
          <w:tab w:val="left" w:pos="567"/>
        </w:tabs>
        <w:ind w:left="360" w:right="68" w:firstLine="0"/>
        <w:jc w:val="both"/>
        <w:rPr>
          <w:rFonts w:ascii="Arial" w:hAnsi="Arial" w:cs="Arial"/>
          <w:b/>
          <w:u w:val="single"/>
        </w:rPr>
      </w:pPr>
    </w:p>
    <w:p w:rsidR="00825317" w:rsidRDefault="00825317" w:rsidP="00825317">
      <w:pPr>
        <w:pStyle w:val="Prrafodelista"/>
        <w:tabs>
          <w:tab w:val="left" w:pos="567"/>
        </w:tabs>
        <w:ind w:left="360" w:right="68" w:firstLine="0"/>
        <w:jc w:val="both"/>
        <w:rPr>
          <w:rFonts w:ascii="Arial" w:hAnsi="Arial" w:cs="Arial"/>
          <w:b/>
          <w:u w:val="single"/>
        </w:rPr>
      </w:pPr>
    </w:p>
    <w:p w:rsidR="00825317" w:rsidRDefault="00825317" w:rsidP="00825317">
      <w:pPr>
        <w:pStyle w:val="Prrafodelista"/>
        <w:tabs>
          <w:tab w:val="left" w:pos="567"/>
        </w:tabs>
        <w:ind w:left="360" w:right="68" w:firstLine="0"/>
        <w:jc w:val="both"/>
        <w:rPr>
          <w:rFonts w:ascii="Arial" w:hAnsi="Arial" w:cs="Arial"/>
          <w:b/>
          <w:u w:val="single"/>
        </w:rPr>
      </w:pPr>
    </w:p>
    <w:p w:rsidR="00825317" w:rsidRDefault="00825317" w:rsidP="00825317">
      <w:pPr>
        <w:pStyle w:val="Prrafodelista"/>
        <w:tabs>
          <w:tab w:val="left" w:pos="567"/>
        </w:tabs>
        <w:ind w:left="360" w:right="68" w:firstLine="0"/>
        <w:jc w:val="both"/>
        <w:rPr>
          <w:rFonts w:ascii="Arial" w:hAnsi="Arial" w:cs="Arial"/>
          <w:b/>
          <w:u w:val="single"/>
        </w:rPr>
      </w:pPr>
    </w:p>
    <w:p w:rsidR="00825317" w:rsidRPr="00825317" w:rsidRDefault="00825317" w:rsidP="00825317">
      <w:pPr>
        <w:pStyle w:val="Prrafodelista"/>
        <w:tabs>
          <w:tab w:val="left" w:pos="567"/>
        </w:tabs>
        <w:ind w:left="360" w:right="68" w:firstLine="0"/>
        <w:jc w:val="both"/>
        <w:rPr>
          <w:rFonts w:ascii="Arial" w:hAnsi="Arial" w:cs="Arial"/>
          <w:b/>
          <w:u w:val="single"/>
        </w:rPr>
      </w:pPr>
      <w:r w:rsidRPr="00825317">
        <w:rPr>
          <w:rFonts w:ascii="Arial" w:hAnsi="Arial" w:cs="Arial"/>
          <w:b/>
          <w:u w:val="single"/>
        </w:rPr>
        <w:t xml:space="preserve">DOCUMENTOS </w:t>
      </w:r>
      <w:r w:rsidR="003A092C" w:rsidRPr="00825317">
        <w:rPr>
          <w:rFonts w:ascii="Arial" w:hAnsi="Arial" w:cs="Arial"/>
          <w:b/>
          <w:u w:val="single"/>
        </w:rPr>
        <w:t xml:space="preserve">HABILITANTES </w:t>
      </w:r>
      <w:r w:rsidR="003A092C">
        <w:rPr>
          <w:rFonts w:ascii="Arial" w:hAnsi="Arial" w:cs="Arial"/>
          <w:b/>
          <w:u w:val="single"/>
        </w:rPr>
        <w:t>PARA</w:t>
      </w:r>
      <w:r>
        <w:rPr>
          <w:rFonts w:ascii="Arial" w:hAnsi="Arial" w:cs="Arial"/>
          <w:b/>
          <w:u w:val="single"/>
        </w:rPr>
        <w:t xml:space="preserve"> LA ENTREGA </w:t>
      </w:r>
      <w:r w:rsidRPr="00825317">
        <w:rPr>
          <w:rFonts w:ascii="Arial" w:hAnsi="Arial" w:cs="Arial"/>
          <w:b/>
          <w:u w:val="single"/>
        </w:rPr>
        <w:t>DE LA OFERTA</w:t>
      </w:r>
    </w:p>
    <w:p w:rsidR="00825317" w:rsidRDefault="00825317" w:rsidP="0082531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:rsidR="00825317" w:rsidRPr="00473155" w:rsidRDefault="00825317" w:rsidP="00825317">
      <w:pPr>
        <w:pStyle w:val="TableParagraph"/>
        <w:tabs>
          <w:tab w:val="left" w:pos="830"/>
        </w:tabs>
        <w:spacing w:before="10"/>
        <w:ind w:right="103"/>
        <w:jc w:val="both"/>
        <w:rPr>
          <w:rFonts w:ascii="Arial" w:hAnsi="Arial" w:cs="Arial"/>
        </w:rPr>
      </w:pPr>
      <w:r w:rsidRPr="00473155">
        <w:rPr>
          <w:rFonts w:ascii="Arial" w:hAnsi="Arial" w:cs="Arial"/>
        </w:rPr>
        <w:t>Solicitud dirigida al Prof. Miguel Ángel Pavón, presidente de la Concentración Deportiva de Pichincha</w:t>
      </w:r>
      <w:r>
        <w:rPr>
          <w:rFonts w:ascii="Arial" w:hAnsi="Arial" w:cs="Arial"/>
        </w:rPr>
        <w:t>.</w:t>
      </w:r>
    </w:p>
    <w:p w:rsidR="00825317" w:rsidRPr="00473155" w:rsidRDefault="00825317" w:rsidP="00825317">
      <w:pPr>
        <w:pStyle w:val="TableParagraph"/>
        <w:tabs>
          <w:tab w:val="left" w:pos="830"/>
        </w:tabs>
        <w:spacing w:before="10"/>
        <w:ind w:right="103"/>
        <w:jc w:val="both"/>
        <w:rPr>
          <w:rFonts w:ascii="Arial" w:hAnsi="Arial" w:cs="Arial"/>
        </w:rPr>
      </w:pPr>
      <w:r w:rsidRPr="00473155">
        <w:rPr>
          <w:rFonts w:ascii="Arial" w:hAnsi="Arial" w:cs="Arial"/>
        </w:rPr>
        <w:t>Copia de RUC</w:t>
      </w:r>
      <w:r>
        <w:rPr>
          <w:rFonts w:ascii="Arial" w:hAnsi="Arial" w:cs="Arial"/>
        </w:rPr>
        <w:t xml:space="preserve"> de persona Natural o Jurídica</w:t>
      </w:r>
    </w:p>
    <w:p w:rsidR="00825317" w:rsidRDefault="00825317" w:rsidP="00825317">
      <w:pPr>
        <w:pStyle w:val="TableParagraph"/>
        <w:tabs>
          <w:tab w:val="left" w:pos="830"/>
        </w:tabs>
        <w:spacing w:before="10"/>
        <w:ind w:right="103"/>
        <w:jc w:val="both"/>
        <w:rPr>
          <w:rFonts w:ascii="Arial" w:hAnsi="Arial" w:cs="Arial"/>
        </w:rPr>
      </w:pPr>
      <w:r w:rsidRPr="00473155">
        <w:rPr>
          <w:rFonts w:ascii="Arial" w:hAnsi="Arial" w:cs="Arial"/>
        </w:rPr>
        <w:t>Oferta del servicio que incluye</w:t>
      </w:r>
    </w:p>
    <w:p w:rsidR="00825317" w:rsidRDefault="00825317" w:rsidP="00825317">
      <w:pPr>
        <w:pStyle w:val="Ttulo11"/>
        <w:tabs>
          <w:tab w:val="left" w:pos="567"/>
        </w:tabs>
        <w:ind w:left="1440" w:right="68" w:firstLine="0"/>
        <w:jc w:val="both"/>
        <w:rPr>
          <w:rFonts w:ascii="Arial" w:hAnsi="Arial" w:cs="Arial"/>
          <w:b w:val="0"/>
          <w:sz w:val="22"/>
          <w:szCs w:val="22"/>
          <w:lang w:val="es-EC"/>
        </w:rPr>
      </w:pPr>
    </w:p>
    <w:p w:rsidR="00825317" w:rsidRPr="00CF11CC" w:rsidRDefault="00825317" w:rsidP="00825317">
      <w:pPr>
        <w:pStyle w:val="Ttulo11"/>
        <w:numPr>
          <w:ilvl w:val="0"/>
          <w:numId w:val="2"/>
        </w:numPr>
        <w:tabs>
          <w:tab w:val="left" w:pos="567"/>
        </w:tabs>
        <w:ind w:right="68"/>
        <w:jc w:val="both"/>
        <w:rPr>
          <w:rFonts w:ascii="Arial" w:hAnsi="Arial" w:cs="Arial"/>
          <w:b w:val="0"/>
          <w:sz w:val="22"/>
          <w:szCs w:val="22"/>
          <w:lang w:val="es-EC"/>
        </w:rPr>
      </w:pPr>
      <w:r>
        <w:rPr>
          <w:rFonts w:ascii="Arial" w:hAnsi="Arial" w:cs="Arial"/>
          <w:b w:val="0"/>
          <w:sz w:val="22"/>
          <w:szCs w:val="22"/>
          <w:lang w:val="es-EC"/>
        </w:rPr>
        <w:t>Carta de Presentación de la empresa</w:t>
      </w:r>
    </w:p>
    <w:p w:rsidR="00825317" w:rsidRDefault="00825317" w:rsidP="00825317">
      <w:pPr>
        <w:pStyle w:val="Ttulo11"/>
        <w:numPr>
          <w:ilvl w:val="0"/>
          <w:numId w:val="2"/>
        </w:numPr>
        <w:tabs>
          <w:tab w:val="left" w:pos="567"/>
        </w:tabs>
        <w:ind w:right="68"/>
        <w:jc w:val="both"/>
        <w:rPr>
          <w:rFonts w:ascii="Arial" w:hAnsi="Arial" w:cs="Arial"/>
          <w:b w:val="0"/>
          <w:sz w:val="22"/>
          <w:szCs w:val="22"/>
          <w:lang w:val="es-EC"/>
        </w:rPr>
      </w:pPr>
      <w:r>
        <w:rPr>
          <w:rFonts w:ascii="Arial" w:hAnsi="Arial" w:cs="Arial"/>
          <w:b w:val="0"/>
          <w:sz w:val="22"/>
          <w:szCs w:val="22"/>
          <w:lang w:val="es-EC"/>
        </w:rPr>
        <w:t>Listado de marcas que serían parte de los bares en caso de ser adjudicado</w:t>
      </w:r>
    </w:p>
    <w:p w:rsidR="00825317" w:rsidRDefault="00825317" w:rsidP="00825317">
      <w:pPr>
        <w:pStyle w:val="Ttulo11"/>
        <w:numPr>
          <w:ilvl w:val="0"/>
          <w:numId w:val="2"/>
        </w:numPr>
        <w:tabs>
          <w:tab w:val="left" w:pos="567"/>
        </w:tabs>
        <w:ind w:right="68"/>
        <w:jc w:val="both"/>
        <w:rPr>
          <w:rFonts w:ascii="Arial" w:hAnsi="Arial" w:cs="Arial"/>
          <w:b w:val="0"/>
          <w:sz w:val="22"/>
          <w:szCs w:val="22"/>
          <w:lang w:val="es-EC"/>
        </w:rPr>
      </w:pPr>
      <w:r>
        <w:rPr>
          <w:rFonts w:ascii="Arial" w:hAnsi="Arial" w:cs="Arial"/>
          <w:b w:val="0"/>
          <w:sz w:val="22"/>
          <w:szCs w:val="22"/>
          <w:lang w:val="es-EC"/>
        </w:rPr>
        <w:t>Copia o certificados fitosanitarios de los productos que serán parte de los bares en el caso de ser adjudicado.</w:t>
      </w:r>
    </w:p>
    <w:p w:rsidR="00825317" w:rsidRDefault="00825317" w:rsidP="00825317">
      <w:pPr>
        <w:pStyle w:val="Ttulo11"/>
        <w:numPr>
          <w:ilvl w:val="0"/>
          <w:numId w:val="2"/>
        </w:numPr>
        <w:tabs>
          <w:tab w:val="left" w:pos="567"/>
        </w:tabs>
        <w:ind w:right="68"/>
        <w:jc w:val="both"/>
        <w:rPr>
          <w:rFonts w:ascii="Arial" w:hAnsi="Arial" w:cs="Arial"/>
          <w:b w:val="0"/>
          <w:sz w:val="22"/>
          <w:szCs w:val="22"/>
          <w:lang w:val="es-EC"/>
        </w:rPr>
      </w:pPr>
      <w:r>
        <w:rPr>
          <w:rFonts w:ascii="Arial" w:hAnsi="Arial" w:cs="Arial"/>
          <w:b w:val="0"/>
          <w:sz w:val="22"/>
          <w:szCs w:val="22"/>
          <w:lang w:val="es-EC"/>
        </w:rPr>
        <w:t>Cartas de representación o distribuidor autorizado de marcas que serán parte de los bares en caso de ser adjudicado.</w:t>
      </w:r>
    </w:p>
    <w:p w:rsidR="00825317" w:rsidRDefault="00825317" w:rsidP="00825317">
      <w:pPr>
        <w:pStyle w:val="Ttulo11"/>
        <w:numPr>
          <w:ilvl w:val="0"/>
          <w:numId w:val="2"/>
        </w:numPr>
        <w:tabs>
          <w:tab w:val="left" w:pos="567"/>
        </w:tabs>
        <w:ind w:right="68"/>
        <w:jc w:val="both"/>
        <w:rPr>
          <w:rFonts w:ascii="Arial" w:hAnsi="Arial" w:cs="Arial"/>
          <w:b w:val="0"/>
          <w:sz w:val="22"/>
          <w:szCs w:val="22"/>
          <w:lang w:val="es-EC"/>
        </w:rPr>
      </w:pPr>
      <w:r>
        <w:rPr>
          <w:rFonts w:ascii="Arial" w:hAnsi="Arial" w:cs="Arial"/>
          <w:b w:val="0"/>
          <w:sz w:val="22"/>
          <w:szCs w:val="22"/>
          <w:lang w:val="es-EC"/>
        </w:rPr>
        <w:t xml:space="preserve">Propuesta económica de pago de arriendos por los eventos que se realizarán en el 2024. (presentar </w:t>
      </w:r>
      <w:r w:rsidRPr="00026D2B">
        <w:rPr>
          <w:rFonts w:ascii="Arial" w:hAnsi="Arial" w:cs="Arial"/>
          <w:bCs w:val="0"/>
          <w:sz w:val="22"/>
          <w:szCs w:val="22"/>
          <w:lang w:val="es-EC"/>
        </w:rPr>
        <w:t xml:space="preserve">Anexo </w:t>
      </w:r>
      <w:r>
        <w:rPr>
          <w:rFonts w:ascii="Arial" w:hAnsi="Arial" w:cs="Arial"/>
          <w:bCs w:val="0"/>
          <w:sz w:val="22"/>
          <w:szCs w:val="22"/>
          <w:lang w:val="es-EC"/>
        </w:rPr>
        <w:t>1)</w:t>
      </w:r>
      <w:r w:rsidRPr="00026D2B">
        <w:rPr>
          <w:rFonts w:ascii="Arial" w:hAnsi="Arial" w:cs="Arial"/>
          <w:bCs w:val="0"/>
          <w:sz w:val="22"/>
          <w:szCs w:val="22"/>
          <w:lang w:val="es-EC"/>
        </w:rPr>
        <w:t>.</w:t>
      </w:r>
      <w:r w:rsidRPr="00026D2B">
        <w:rPr>
          <w:rFonts w:ascii="Arial" w:hAnsi="Arial" w:cs="Arial"/>
          <w:b w:val="0"/>
          <w:sz w:val="22"/>
          <w:szCs w:val="22"/>
          <w:lang w:val="es-EC"/>
        </w:rPr>
        <w:t xml:space="preserve"> Listado de eventos </w:t>
      </w:r>
      <w:r w:rsidR="00D507A9">
        <w:rPr>
          <w:rFonts w:ascii="Arial" w:hAnsi="Arial" w:cs="Arial"/>
          <w:b w:val="0"/>
          <w:sz w:val="22"/>
          <w:szCs w:val="22"/>
          <w:lang w:val="es-EC"/>
        </w:rPr>
        <w:t xml:space="preserve">que se desarrollaran en desde el 18 de enero hasta el 31 de marzo de </w:t>
      </w:r>
      <w:r w:rsidRPr="00026D2B">
        <w:rPr>
          <w:rFonts w:ascii="Arial" w:hAnsi="Arial" w:cs="Arial"/>
          <w:b w:val="0"/>
          <w:sz w:val="22"/>
          <w:szCs w:val="22"/>
          <w:lang w:val="es-EC"/>
        </w:rPr>
        <w:t xml:space="preserve">2024 </w:t>
      </w:r>
    </w:p>
    <w:p w:rsidR="00825317" w:rsidRPr="00ED41BA" w:rsidRDefault="00825317" w:rsidP="00825317">
      <w:pPr>
        <w:pStyle w:val="Ttulo11"/>
        <w:numPr>
          <w:ilvl w:val="0"/>
          <w:numId w:val="2"/>
        </w:numPr>
        <w:tabs>
          <w:tab w:val="left" w:pos="567"/>
        </w:tabs>
        <w:ind w:right="68"/>
        <w:jc w:val="both"/>
        <w:rPr>
          <w:rFonts w:ascii="Arial" w:hAnsi="Arial" w:cs="Arial"/>
          <w:b w:val="0"/>
          <w:sz w:val="22"/>
          <w:szCs w:val="22"/>
          <w:lang w:val="es-EC"/>
        </w:rPr>
      </w:pPr>
      <w:r w:rsidRPr="00ED41BA">
        <w:rPr>
          <w:rFonts w:ascii="Arial" w:hAnsi="Arial" w:cs="Arial"/>
          <w:b w:val="0"/>
          <w:sz w:val="22"/>
          <w:szCs w:val="22"/>
          <w:lang w:val="es-EC"/>
        </w:rPr>
        <w:t xml:space="preserve">Certificado Único de Salud </w:t>
      </w:r>
      <w:r w:rsidR="00D507A9">
        <w:rPr>
          <w:rFonts w:ascii="Arial" w:hAnsi="Arial" w:cs="Arial"/>
          <w:b w:val="0"/>
          <w:sz w:val="22"/>
          <w:szCs w:val="22"/>
          <w:lang w:val="es-EC"/>
        </w:rPr>
        <w:t>.</w:t>
      </w:r>
    </w:p>
    <w:p w:rsidR="00825317" w:rsidRPr="00C55309" w:rsidRDefault="00825317" w:rsidP="00825317">
      <w:pPr>
        <w:pStyle w:val="Ttulo11"/>
        <w:tabs>
          <w:tab w:val="left" w:pos="567"/>
        </w:tabs>
        <w:ind w:left="0" w:right="68" w:firstLine="0"/>
        <w:jc w:val="both"/>
        <w:rPr>
          <w:rFonts w:ascii="Arial" w:hAnsi="Arial" w:cs="Arial"/>
          <w:sz w:val="22"/>
          <w:szCs w:val="22"/>
          <w:lang w:val="es-EC"/>
        </w:rPr>
      </w:pPr>
    </w:p>
    <w:p w:rsidR="004D1727" w:rsidRDefault="004D1727"/>
    <w:p w:rsidR="00F23EBD" w:rsidRDefault="00F23EBD"/>
    <w:p w:rsidR="00F23EBD" w:rsidRDefault="00F23EBD"/>
    <w:p w:rsidR="00F23EBD" w:rsidRDefault="00F23EBD"/>
    <w:p w:rsidR="00F23EBD" w:rsidRDefault="00F23EBD"/>
    <w:p w:rsidR="00F23EBD" w:rsidRDefault="00F23EBD"/>
    <w:p w:rsidR="00F23EBD" w:rsidRDefault="00F23EBD"/>
    <w:p w:rsidR="00F23EBD" w:rsidRDefault="00F23EBD"/>
    <w:p w:rsidR="00F23EBD" w:rsidRDefault="00F23EBD"/>
    <w:p w:rsidR="00F23EBD" w:rsidRDefault="00F23EBD"/>
    <w:p w:rsidR="00F23EBD" w:rsidRDefault="00F23EBD"/>
    <w:p w:rsidR="00F23EBD" w:rsidRDefault="00F23EBD"/>
    <w:p w:rsidR="00F23EBD" w:rsidRDefault="00F23EBD"/>
    <w:p w:rsidR="00F23EBD" w:rsidRDefault="00F23EBD"/>
    <w:p w:rsidR="00F23EBD" w:rsidRDefault="00F23EBD"/>
    <w:p w:rsidR="00F23EBD" w:rsidRDefault="00F23EBD"/>
    <w:p w:rsidR="00F23EBD" w:rsidRDefault="00F23EBD" w:rsidP="00F23EBD">
      <w:pPr>
        <w:pStyle w:val="Textoindependiente"/>
        <w:ind w:right="6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50C0F">
        <w:rPr>
          <w:rFonts w:ascii="Arial" w:hAnsi="Arial" w:cs="Arial"/>
          <w:b/>
          <w:bCs/>
          <w:sz w:val="22"/>
          <w:szCs w:val="22"/>
          <w:u w:val="single"/>
        </w:rPr>
        <w:t>CRONOGRAMA DEL PROCESO</w:t>
      </w:r>
    </w:p>
    <w:p w:rsidR="00F23EBD" w:rsidRDefault="00F23EBD" w:rsidP="00F23EBD">
      <w:pPr>
        <w:pStyle w:val="Textoindependiente"/>
        <w:ind w:left="360" w:right="6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aconcuadrcula"/>
        <w:tblW w:w="8144" w:type="dxa"/>
        <w:tblInd w:w="355" w:type="dxa"/>
        <w:tblLook w:val="04A0" w:firstRow="1" w:lastRow="0" w:firstColumn="1" w:lastColumn="0" w:noHBand="0" w:noVBand="1"/>
      </w:tblPr>
      <w:tblGrid>
        <w:gridCol w:w="809"/>
        <w:gridCol w:w="3684"/>
        <w:gridCol w:w="2124"/>
        <w:gridCol w:w="1527"/>
      </w:tblGrid>
      <w:tr w:rsidR="00F23EBD" w:rsidTr="001C4BF0">
        <w:tc>
          <w:tcPr>
            <w:tcW w:w="809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3684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</w:t>
            </w:r>
          </w:p>
        </w:tc>
        <w:tc>
          <w:tcPr>
            <w:tcW w:w="2124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Día Hora</w:t>
            </w:r>
          </w:p>
        </w:tc>
        <w:tc>
          <w:tcPr>
            <w:tcW w:w="1527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</w:tr>
      <w:tr w:rsidR="00F23EBD" w:rsidTr="001C4BF0">
        <w:tc>
          <w:tcPr>
            <w:tcW w:w="809" w:type="dxa"/>
          </w:tcPr>
          <w:p w:rsidR="00F23EBD" w:rsidRDefault="00F23EBD" w:rsidP="001C4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4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publicación de proceso</w:t>
            </w:r>
          </w:p>
        </w:tc>
        <w:tc>
          <w:tcPr>
            <w:tcW w:w="2124" w:type="dxa"/>
          </w:tcPr>
          <w:p w:rsidR="00F23EBD" w:rsidRDefault="005E7D2D" w:rsidP="00F2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F23EBD">
              <w:rPr>
                <w:rFonts w:ascii="Arial" w:hAnsi="Arial" w:cs="Arial"/>
              </w:rPr>
              <w:t>-01-2024</w:t>
            </w:r>
          </w:p>
        </w:tc>
        <w:tc>
          <w:tcPr>
            <w:tcW w:w="1527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am</w:t>
            </w:r>
          </w:p>
        </w:tc>
      </w:tr>
      <w:tr w:rsidR="00F23EBD" w:rsidTr="001C4BF0">
        <w:tc>
          <w:tcPr>
            <w:tcW w:w="809" w:type="dxa"/>
          </w:tcPr>
          <w:p w:rsidR="00F23EBD" w:rsidRDefault="00F23EBD" w:rsidP="001C4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4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 límite de Preguntas  al proceso</w:t>
            </w:r>
          </w:p>
        </w:tc>
        <w:tc>
          <w:tcPr>
            <w:tcW w:w="2124" w:type="dxa"/>
          </w:tcPr>
          <w:p w:rsidR="00F23EBD" w:rsidRDefault="005E7D2D" w:rsidP="00F2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23EBD">
              <w:rPr>
                <w:rFonts w:ascii="Arial" w:hAnsi="Arial" w:cs="Arial"/>
              </w:rPr>
              <w:t>-01-2024</w:t>
            </w:r>
          </w:p>
        </w:tc>
        <w:tc>
          <w:tcPr>
            <w:tcW w:w="1527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am</w:t>
            </w:r>
          </w:p>
        </w:tc>
      </w:tr>
      <w:tr w:rsidR="00F23EBD" w:rsidTr="001C4BF0">
        <w:tc>
          <w:tcPr>
            <w:tcW w:w="809" w:type="dxa"/>
          </w:tcPr>
          <w:p w:rsidR="00F23EBD" w:rsidRDefault="00F23EBD" w:rsidP="001C4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4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límite de Respuestas al proceso</w:t>
            </w:r>
          </w:p>
        </w:tc>
        <w:tc>
          <w:tcPr>
            <w:tcW w:w="2124" w:type="dxa"/>
          </w:tcPr>
          <w:p w:rsidR="00F23EBD" w:rsidRDefault="005E7D2D" w:rsidP="00F2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F23EBD">
              <w:rPr>
                <w:rFonts w:ascii="Arial" w:hAnsi="Arial" w:cs="Arial"/>
              </w:rPr>
              <w:t>-01-2024</w:t>
            </w:r>
          </w:p>
        </w:tc>
        <w:tc>
          <w:tcPr>
            <w:tcW w:w="1527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am</w:t>
            </w:r>
          </w:p>
        </w:tc>
      </w:tr>
      <w:tr w:rsidR="00F23EBD" w:rsidRPr="005E7D2D" w:rsidTr="005E7D2D">
        <w:tc>
          <w:tcPr>
            <w:tcW w:w="809" w:type="dxa"/>
          </w:tcPr>
          <w:p w:rsidR="00F23EBD" w:rsidRDefault="00F23EBD" w:rsidP="001C4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F23EBD" w:rsidRPr="005E7D2D" w:rsidRDefault="00F23EBD" w:rsidP="001C4BF0">
            <w:pPr>
              <w:rPr>
                <w:rFonts w:ascii="Arial" w:hAnsi="Arial" w:cs="Arial"/>
              </w:rPr>
            </w:pPr>
            <w:r w:rsidRPr="005E7D2D">
              <w:rPr>
                <w:rFonts w:ascii="Arial" w:hAnsi="Arial" w:cs="Arial"/>
              </w:rPr>
              <w:t>Reconocimiento del Escenario por parte de los interesados en presentar oferta</w:t>
            </w:r>
          </w:p>
        </w:tc>
        <w:tc>
          <w:tcPr>
            <w:tcW w:w="2124" w:type="dxa"/>
            <w:shd w:val="clear" w:color="auto" w:fill="auto"/>
          </w:tcPr>
          <w:p w:rsidR="00F23EBD" w:rsidRPr="005E7D2D" w:rsidRDefault="005E7D2D" w:rsidP="005E7D2D">
            <w:pPr>
              <w:rPr>
                <w:rFonts w:ascii="Arial" w:hAnsi="Arial" w:cs="Arial"/>
                <w:bCs/>
              </w:rPr>
            </w:pPr>
            <w:r w:rsidRPr="005E7D2D">
              <w:rPr>
                <w:rFonts w:ascii="Arial" w:hAnsi="Arial" w:cs="Arial"/>
                <w:bCs/>
              </w:rPr>
              <w:t xml:space="preserve">08-01-2024 al </w:t>
            </w:r>
            <w:r>
              <w:rPr>
                <w:rFonts w:ascii="Arial" w:hAnsi="Arial" w:cs="Arial"/>
                <w:bCs/>
              </w:rPr>
              <w:t>10</w:t>
            </w:r>
            <w:r w:rsidRPr="005E7D2D">
              <w:rPr>
                <w:rFonts w:ascii="Arial" w:hAnsi="Arial" w:cs="Arial"/>
                <w:bCs/>
              </w:rPr>
              <w:t>-01-2024</w:t>
            </w:r>
          </w:p>
        </w:tc>
        <w:tc>
          <w:tcPr>
            <w:tcW w:w="1527" w:type="dxa"/>
            <w:shd w:val="clear" w:color="auto" w:fill="auto"/>
          </w:tcPr>
          <w:p w:rsidR="00F23EBD" w:rsidRPr="005E7D2D" w:rsidRDefault="00F23EBD" w:rsidP="001C4BF0">
            <w:pPr>
              <w:rPr>
                <w:rFonts w:ascii="Arial" w:hAnsi="Arial" w:cs="Arial"/>
              </w:rPr>
            </w:pPr>
            <w:r w:rsidRPr="005E7D2D">
              <w:rPr>
                <w:rFonts w:ascii="Arial" w:hAnsi="Arial" w:cs="Arial"/>
              </w:rPr>
              <w:t>De 9:00 am</w:t>
            </w:r>
            <w:bookmarkStart w:id="0" w:name="_GoBack"/>
            <w:bookmarkEnd w:id="0"/>
            <w:r w:rsidRPr="005E7D2D">
              <w:rPr>
                <w:rFonts w:ascii="Arial" w:hAnsi="Arial" w:cs="Arial"/>
              </w:rPr>
              <w:t xml:space="preserve"> a 13:00 pm</w:t>
            </w:r>
          </w:p>
        </w:tc>
      </w:tr>
      <w:tr w:rsidR="00F23EBD" w:rsidTr="001C4BF0">
        <w:tc>
          <w:tcPr>
            <w:tcW w:w="809" w:type="dxa"/>
          </w:tcPr>
          <w:p w:rsidR="00F23EBD" w:rsidRDefault="00F23EBD" w:rsidP="001C4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4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límite para recibir ofertas</w:t>
            </w:r>
          </w:p>
          <w:p w:rsidR="00F23EBD" w:rsidRDefault="00F23EBD" w:rsidP="001C4BF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F23EBD" w:rsidRDefault="005E7D2D" w:rsidP="00F2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23EBD">
              <w:rPr>
                <w:rFonts w:ascii="Arial" w:hAnsi="Arial" w:cs="Arial"/>
              </w:rPr>
              <w:t>-01-2024</w:t>
            </w:r>
          </w:p>
        </w:tc>
        <w:tc>
          <w:tcPr>
            <w:tcW w:w="1527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pm</w:t>
            </w:r>
          </w:p>
        </w:tc>
      </w:tr>
      <w:tr w:rsidR="00F23EBD" w:rsidTr="001C4BF0">
        <w:tc>
          <w:tcPr>
            <w:tcW w:w="809" w:type="dxa"/>
          </w:tcPr>
          <w:p w:rsidR="00F23EBD" w:rsidRDefault="00F23EBD" w:rsidP="001C4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4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Convalidación de ofertas</w:t>
            </w:r>
          </w:p>
        </w:tc>
        <w:tc>
          <w:tcPr>
            <w:tcW w:w="2124" w:type="dxa"/>
          </w:tcPr>
          <w:p w:rsidR="00F23EBD" w:rsidRDefault="00F23EBD" w:rsidP="00F2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15-01-2024</w:t>
            </w:r>
          </w:p>
        </w:tc>
        <w:tc>
          <w:tcPr>
            <w:tcW w:w="1527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pm</w:t>
            </w:r>
          </w:p>
        </w:tc>
      </w:tr>
      <w:tr w:rsidR="00F23EBD" w:rsidTr="001C4BF0">
        <w:tc>
          <w:tcPr>
            <w:tcW w:w="809" w:type="dxa"/>
          </w:tcPr>
          <w:p w:rsidR="00F23EBD" w:rsidRDefault="00F23EBD" w:rsidP="001C4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4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Calificación de ofertas</w:t>
            </w:r>
          </w:p>
        </w:tc>
        <w:tc>
          <w:tcPr>
            <w:tcW w:w="2124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16-01-2024</w:t>
            </w:r>
          </w:p>
        </w:tc>
        <w:tc>
          <w:tcPr>
            <w:tcW w:w="1527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pm</w:t>
            </w:r>
          </w:p>
        </w:tc>
      </w:tr>
      <w:tr w:rsidR="00F23EBD" w:rsidTr="001C4BF0">
        <w:tc>
          <w:tcPr>
            <w:tcW w:w="809" w:type="dxa"/>
          </w:tcPr>
          <w:p w:rsidR="00F23EBD" w:rsidRDefault="00F23EBD" w:rsidP="001C4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84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Adjudicación de oferta</w:t>
            </w:r>
          </w:p>
        </w:tc>
        <w:tc>
          <w:tcPr>
            <w:tcW w:w="2124" w:type="dxa"/>
          </w:tcPr>
          <w:p w:rsidR="00F23EBD" w:rsidRDefault="00F23EBD" w:rsidP="005E7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E7D2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-01-2024</w:t>
            </w:r>
          </w:p>
        </w:tc>
        <w:tc>
          <w:tcPr>
            <w:tcW w:w="1527" w:type="dxa"/>
          </w:tcPr>
          <w:p w:rsidR="00F23EBD" w:rsidRDefault="00F23EBD" w:rsidP="001C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pm</w:t>
            </w:r>
          </w:p>
        </w:tc>
      </w:tr>
    </w:tbl>
    <w:p w:rsidR="00F23EBD" w:rsidRDefault="00F23EBD" w:rsidP="00F23EBD">
      <w:pPr>
        <w:pStyle w:val="Textoindependiente"/>
        <w:ind w:left="360" w:right="6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3EBD" w:rsidRDefault="00F23EBD"/>
    <w:sectPr w:rsidR="00F23EBD" w:rsidSect="00825317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A9" w:rsidRDefault="00F469A9" w:rsidP="00825317">
      <w:pPr>
        <w:spacing w:after="0" w:line="240" w:lineRule="auto"/>
      </w:pPr>
      <w:r>
        <w:separator/>
      </w:r>
    </w:p>
  </w:endnote>
  <w:endnote w:type="continuationSeparator" w:id="0">
    <w:p w:rsidR="00F469A9" w:rsidRDefault="00F469A9" w:rsidP="0082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A9" w:rsidRDefault="00F469A9" w:rsidP="00825317">
      <w:pPr>
        <w:spacing w:after="0" w:line="240" w:lineRule="auto"/>
      </w:pPr>
      <w:r>
        <w:separator/>
      </w:r>
    </w:p>
  </w:footnote>
  <w:footnote w:type="continuationSeparator" w:id="0">
    <w:p w:rsidR="00F469A9" w:rsidRDefault="00F469A9" w:rsidP="0082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17" w:rsidRDefault="00F469A9">
    <w:pPr>
      <w:pStyle w:val="Encabezado"/>
    </w:pPr>
    <w:r>
      <w:rPr>
        <w:noProof/>
        <w:lang w:eastAsia="es-EC"/>
      </w:rPr>
      <w:pict w14:anchorId="397DB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061127" o:spid="_x0000_s2049" type="#_x0000_t75" alt="" style="position:absolute;margin-left:-84.3pt;margin-top:-71.05pt;width:595.45pt;height:841.9pt;z-index:-251658752;mso-wrap-edited:f;mso-width-percent:0;mso-height-percent:0;mso-position-horizontal-relative:margin;mso-position-vertical-relative:margin;mso-width-percent:0;mso-height-percent:0" o:allowincell="f">
          <v:imagedata r:id="rId1" o:title="Hoja membretada CDP final_modelo hoja membretad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5C02"/>
    <w:multiLevelType w:val="hybridMultilevel"/>
    <w:tmpl w:val="EDB4D08E"/>
    <w:lvl w:ilvl="0" w:tplc="5C4C503E">
      <w:start w:val="1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234B"/>
    <w:multiLevelType w:val="hybridMultilevel"/>
    <w:tmpl w:val="73DA012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6161C4"/>
    <w:multiLevelType w:val="multilevel"/>
    <w:tmpl w:val="A16C1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w w:val="95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b/>
        <w:w w:val="9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b/>
        <w:w w:val="95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b/>
        <w:w w:val="9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b/>
        <w:w w:val="95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  <w:b/>
        <w:w w:val="95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  <w:b/>
        <w:w w:val="95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17"/>
    <w:rsid w:val="00190CBF"/>
    <w:rsid w:val="0025284F"/>
    <w:rsid w:val="00305787"/>
    <w:rsid w:val="003A092C"/>
    <w:rsid w:val="00402D8F"/>
    <w:rsid w:val="004D1727"/>
    <w:rsid w:val="004D4C33"/>
    <w:rsid w:val="005E7D2D"/>
    <w:rsid w:val="006B1125"/>
    <w:rsid w:val="00730434"/>
    <w:rsid w:val="00825317"/>
    <w:rsid w:val="00A342D1"/>
    <w:rsid w:val="00B67DBB"/>
    <w:rsid w:val="00D507A9"/>
    <w:rsid w:val="00E373A2"/>
    <w:rsid w:val="00E72B98"/>
    <w:rsid w:val="00F23EBD"/>
    <w:rsid w:val="00F469A9"/>
    <w:rsid w:val="00F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539C018"/>
  <w15:chartTrackingRefBased/>
  <w15:docId w15:val="{E74C63B1-AD3C-485B-8109-7F04A1F3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,TIT 2 IND,Capítulo,cuadro ghf1,Párrafo de lista ANEXO,Bullet 1,Use Case List Paragraph,Lista vistosa - Énfasis 11,Bullet List,FooterText,numbered,Paragraphe de liste1,lp1,List Paragraph,Titulo parrafo,tEXTO,List Paragraph1,Subtema"/>
    <w:basedOn w:val="Normal"/>
    <w:link w:val="PrrafodelistaCar"/>
    <w:uiPriority w:val="1"/>
    <w:qFormat/>
    <w:rsid w:val="00825317"/>
    <w:pPr>
      <w:widowControl w:val="0"/>
      <w:autoSpaceDE w:val="0"/>
      <w:autoSpaceDN w:val="0"/>
      <w:spacing w:after="0" w:line="240" w:lineRule="auto"/>
      <w:ind w:left="941" w:hanging="361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8253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PrrafodelistaCar">
    <w:name w:val="Párrafo de lista Car"/>
    <w:aliases w:val="Texto Car,TIT 2 IND Car,Capítulo Car,cuadro ghf1 Car,Párrafo de lista ANEXO Car,Bullet 1 Car,Use Case List Paragraph Car,Lista vistosa - Énfasis 11 Car,Bullet List Car,FooterText Car,numbered Car,Paragraphe de liste1 Car,lp1 Car"/>
    <w:link w:val="Prrafodelista"/>
    <w:uiPriority w:val="1"/>
    <w:qFormat/>
    <w:rsid w:val="00825317"/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825317"/>
    <w:pPr>
      <w:widowControl w:val="0"/>
      <w:spacing w:after="0" w:line="240" w:lineRule="auto"/>
      <w:ind w:left="529" w:hanging="36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v1msonormal">
    <w:name w:val="v1msonormal"/>
    <w:basedOn w:val="Normal"/>
    <w:rsid w:val="0082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25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317"/>
  </w:style>
  <w:style w:type="paragraph" w:styleId="Piedepgina">
    <w:name w:val="footer"/>
    <w:basedOn w:val="Normal"/>
    <w:link w:val="PiedepginaCar"/>
    <w:uiPriority w:val="99"/>
    <w:unhideWhenUsed/>
    <w:rsid w:val="00825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317"/>
  </w:style>
  <w:style w:type="table" w:styleId="Tablaconcuadrcula">
    <w:name w:val="Table Grid"/>
    <w:basedOn w:val="Tablanormal"/>
    <w:uiPriority w:val="39"/>
    <w:rsid w:val="00F2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23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3EBD"/>
    <w:rPr>
      <w:rFonts w:ascii="Times New Roman" w:eastAsia="Times New Roman" w:hAnsi="Times New Roman" w:cs="Times New Roman"/>
      <w:sz w:val="17"/>
      <w:szCs w:val="17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</dc:creator>
  <cp:keywords/>
  <dc:description/>
  <cp:lastModifiedBy>CDP</cp:lastModifiedBy>
  <cp:revision>3</cp:revision>
  <dcterms:created xsi:type="dcterms:W3CDTF">2024-01-04T20:08:00Z</dcterms:created>
  <dcterms:modified xsi:type="dcterms:W3CDTF">2024-01-04T20:11:00Z</dcterms:modified>
</cp:coreProperties>
</file>